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9534" w14:textId="28BF609D" w:rsidR="00923594" w:rsidRDefault="0D0718A1" w:rsidP="084A9C51">
      <w:pPr>
        <w:rPr>
          <w:rFonts w:eastAsia="Liberation Serif" w:cs="Liberation Serif"/>
          <w:color w:val="000000" w:themeColor="text2"/>
        </w:rPr>
      </w:pPr>
      <w:r>
        <w:rPr>
          <w:noProof/>
        </w:rPr>
        <w:drawing>
          <wp:inline distT="0" distB="0" distL="0" distR="0" wp14:anchorId="5E2F2FA9" wp14:editId="7E238911">
            <wp:extent cx="1600200" cy="1066800"/>
            <wp:effectExtent l="0" t="0" r="0" b="0"/>
            <wp:docPr id="549425130" name="Image 54942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066800"/>
                    </a:xfrm>
                    <a:prstGeom prst="rect">
                      <a:avLst/>
                    </a:prstGeom>
                  </pic:spPr>
                </pic:pic>
              </a:graphicData>
            </a:graphic>
          </wp:inline>
        </w:drawing>
      </w:r>
      <w:r w:rsidRPr="084A9C51">
        <w:rPr>
          <w:rFonts w:eastAsia="Liberation Serif" w:cs="Liberation Serif"/>
          <w:color w:val="000000" w:themeColor="text2"/>
        </w:rPr>
        <w:t xml:space="preserve">                                              </w:t>
      </w:r>
      <w:r>
        <w:rPr>
          <w:noProof/>
        </w:rPr>
        <w:drawing>
          <wp:inline distT="0" distB="0" distL="0" distR="0" wp14:anchorId="1B3F79A3" wp14:editId="20BFC3D0">
            <wp:extent cx="2428875" cy="990600"/>
            <wp:effectExtent l="0" t="0" r="0" b="0"/>
            <wp:docPr id="914854801" name="Image 91485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428875" cy="990600"/>
                    </a:xfrm>
                    <a:prstGeom prst="rect">
                      <a:avLst/>
                    </a:prstGeom>
                  </pic:spPr>
                </pic:pic>
              </a:graphicData>
            </a:graphic>
          </wp:inline>
        </w:drawing>
      </w:r>
    </w:p>
    <w:p w14:paraId="5F00B815" w14:textId="5C9ABF7D" w:rsidR="00923594" w:rsidRDefault="00923594" w:rsidP="084A9C51">
      <w:pPr>
        <w:rPr>
          <w:rFonts w:eastAsia="Liberation Serif" w:cs="Liberation Serif"/>
          <w:color w:val="000000" w:themeColor="text2"/>
        </w:rPr>
      </w:pPr>
    </w:p>
    <w:p w14:paraId="20F79347" w14:textId="77777777" w:rsidR="00923594" w:rsidRDefault="00923594" w:rsidP="084A9C51"/>
    <w:p w14:paraId="19C66D0C" w14:textId="5F534BF1" w:rsidR="00923594" w:rsidRDefault="084A9C51">
      <w:pPr>
        <w:pStyle w:val="Titre"/>
      </w:pPr>
      <w:r>
        <w:t xml:space="preserve">Demande de financement </w:t>
      </w:r>
    </w:p>
    <w:p w14:paraId="595517FC" w14:textId="77777777" w:rsidR="00923594" w:rsidRDefault="00000000">
      <w:pPr>
        <w:pStyle w:val="Titre"/>
      </w:pPr>
      <w:r>
        <w:t xml:space="preserve">« Smart </w:t>
      </w:r>
      <w:proofErr w:type="spellStart"/>
      <w:r>
        <w:t>Wave</w:t>
      </w:r>
      <w:proofErr w:type="spellEnd"/>
      <w:r>
        <w:t> »</w:t>
      </w:r>
    </w:p>
    <w:p w14:paraId="72A3D3EC" w14:textId="77777777" w:rsidR="00923594" w:rsidRDefault="00923594"/>
    <w:p w14:paraId="0286BD7D" w14:textId="77777777" w:rsidR="00923594" w:rsidRDefault="00000000">
      <w:pPr>
        <w:rPr>
          <w:b/>
          <w:bCs/>
        </w:rPr>
      </w:pPr>
      <w:r>
        <w:rPr>
          <w:b/>
          <w:bCs/>
        </w:rPr>
        <w:t>Contexte du Grand Programme « Smart Waves » </w:t>
      </w:r>
    </w:p>
    <w:p w14:paraId="0D0B940D" w14:textId="77777777" w:rsidR="00923594" w:rsidRDefault="00923594">
      <w:pPr>
        <w:rPr>
          <w:b/>
          <w:bCs/>
        </w:rPr>
      </w:pPr>
    </w:p>
    <w:p w14:paraId="19F7C43A" w14:textId="4E2C1716" w:rsidR="00923594" w:rsidRDefault="084A9C51" w:rsidP="084A9C51">
      <w:r>
        <w:t xml:space="preserve">La convergence de cultures scientifiques diverses au sein du grand programme « Smart Waves » à trois objectifs stratégiques </w:t>
      </w:r>
      <w:r w:rsidR="002A4B64">
        <w:t>concomitants :</w:t>
      </w:r>
    </w:p>
    <w:p w14:paraId="5665C7F6" w14:textId="242B8853" w:rsidR="00923594" w:rsidRDefault="002A4B64" w:rsidP="084A9C51">
      <w:pPr>
        <w:pStyle w:val="Paragraphedeliste"/>
        <w:numPr>
          <w:ilvl w:val="0"/>
          <w:numId w:val="6"/>
        </w:numPr>
      </w:pPr>
      <w:r>
        <w:t>Création</w:t>
      </w:r>
      <w:r w:rsidR="1141B87C">
        <w:t xml:space="preserve"> d’une communauté transdisciplinaire dynamique propre à PSL sur la thématique des ondes,</w:t>
      </w:r>
    </w:p>
    <w:p w14:paraId="0DA32BEC" w14:textId="0F041B30" w:rsidR="00923594" w:rsidRDefault="7E7F7F01" w:rsidP="084A9C51">
      <w:pPr>
        <w:pStyle w:val="Paragraphedeliste"/>
        <w:numPr>
          <w:ilvl w:val="0"/>
          <w:numId w:val="6"/>
        </w:numPr>
      </w:pPr>
      <w:r>
        <w:t>Soutien</w:t>
      </w:r>
      <w:r w:rsidR="1141B87C">
        <w:t xml:space="preserve"> à des axes de recherche disruptifs pouvant rencontrer des défis de développement,  </w:t>
      </w:r>
    </w:p>
    <w:p w14:paraId="0E27B00A" w14:textId="114316CA" w:rsidR="00923594" w:rsidRDefault="58AB99EA" w:rsidP="084A9C51">
      <w:pPr>
        <w:pStyle w:val="Paragraphedeliste"/>
        <w:numPr>
          <w:ilvl w:val="0"/>
          <w:numId w:val="6"/>
        </w:numPr>
      </w:pPr>
      <w:r>
        <w:t>Accélération</w:t>
      </w:r>
      <w:r w:rsidR="1141B87C">
        <w:t xml:space="preserve"> de l’innovation.  </w:t>
      </w:r>
    </w:p>
    <w:p w14:paraId="2D3E5F47" w14:textId="77777777" w:rsidR="00923594" w:rsidRDefault="00000000">
      <w:r>
        <w:t xml:space="preserve">Ainsi, « Smart </w:t>
      </w:r>
      <w:proofErr w:type="spellStart"/>
      <w:r>
        <w:t>Wave</w:t>
      </w:r>
      <w:proofErr w:type="spellEnd"/>
      <w:r>
        <w:t> » s’inscrit dans la mission plus large visant à imposer PSL comme un acteur mondial en excellence scientifique et en recherche de pointe sur les ondes</w:t>
      </w:r>
    </w:p>
    <w:p w14:paraId="60061E4C" w14:textId="77777777" w:rsidR="00923594" w:rsidRDefault="00923594"/>
    <w:p w14:paraId="63AB6542" w14:textId="77777777" w:rsidR="00923594" w:rsidRDefault="00000000">
      <w:r>
        <w:rPr>
          <w:b/>
          <w:bCs/>
        </w:rPr>
        <w:t>Type d’appel : Recrutement post-doc</w:t>
      </w:r>
      <w:r>
        <w:t xml:space="preserve"> </w:t>
      </w:r>
    </w:p>
    <w:p w14:paraId="7FAE0209" w14:textId="77777777" w:rsidR="00923594" w:rsidRDefault="00000000">
      <w:r>
        <w:t>Ce programme vise à recruter de jeunes chercheurs(</w:t>
      </w:r>
      <w:proofErr w:type="spellStart"/>
      <w:r>
        <w:t>euses</w:t>
      </w:r>
      <w:proofErr w:type="spellEnd"/>
      <w:r>
        <w:t xml:space="preserve">) de haut niveau sur un sujet de recherche d’amorçage qui implique à part sensiblement égale au moins deux équipes de deux laboratoires différents de PSL.  La durée maximale financée par Smart </w:t>
      </w:r>
      <w:proofErr w:type="spellStart"/>
      <w:r>
        <w:t>Wave</w:t>
      </w:r>
      <w:proofErr w:type="spellEnd"/>
      <w:r>
        <w:t xml:space="preserve"> est de 12 mois. Seuls les projets faisant déjà apparaître des candidat(e)s potentiel(le)s seront considérés lors de l'évaluation par le conseil scientifique.</w:t>
      </w:r>
    </w:p>
    <w:p w14:paraId="44EAFD9C" w14:textId="77777777" w:rsidR="00923594" w:rsidRDefault="00923594"/>
    <w:p w14:paraId="1F949BB5" w14:textId="3EE96349" w:rsidR="00923594" w:rsidRDefault="084A9C51" w:rsidP="084A9C51">
      <w:r>
        <w:t xml:space="preserve">Les critères d’évaluation pour le projet sont </w:t>
      </w:r>
      <w:r w:rsidR="6DA0BCB7">
        <w:t>:</w:t>
      </w:r>
    </w:p>
    <w:p w14:paraId="432C9E4D" w14:textId="3A7B043F" w:rsidR="24769135" w:rsidRDefault="24769135" w:rsidP="084A9C51">
      <w:pPr>
        <w:pStyle w:val="Paragraphedeliste"/>
        <w:numPr>
          <w:ilvl w:val="0"/>
          <w:numId w:val="5"/>
        </w:numPr>
      </w:pPr>
      <w:r>
        <w:t xml:space="preserve">L’excellence scientifique et le caractère disruptif de la proposition nécessitant un financement du grand programme, </w:t>
      </w:r>
    </w:p>
    <w:p w14:paraId="14CA7DE3" w14:textId="69CE75E2" w:rsidR="24769135" w:rsidRDefault="24769135" w:rsidP="084A9C51">
      <w:pPr>
        <w:pStyle w:val="Paragraphedeliste"/>
        <w:numPr>
          <w:ilvl w:val="0"/>
          <w:numId w:val="5"/>
        </w:numPr>
      </w:pPr>
      <w:r>
        <w:t xml:space="preserve">Nouvelle collaboration entre des acteurs de PSL, </w:t>
      </w:r>
    </w:p>
    <w:p w14:paraId="6A28A7DE" w14:textId="5AD9F8EE" w:rsidR="24769135" w:rsidRDefault="24769135" w:rsidP="084A9C51">
      <w:pPr>
        <w:pStyle w:val="Paragraphedeliste"/>
        <w:numPr>
          <w:ilvl w:val="0"/>
          <w:numId w:val="5"/>
        </w:numPr>
      </w:pPr>
      <w:r>
        <w:t xml:space="preserve">Caractère d’amorçage des travaux proposés, </w:t>
      </w:r>
    </w:p>
    <w:p w14:paraId="5A97A680" w14:textId="64F082F9" w:rsidR="24769135" w:rsidRDefault="24769135" w:rsidP="084A9C51">
      <w:pPr>
        <w:pStyle w:val="Paragraphedeliste"/>
        <w:numPr>
          <w:ilvl w:val="0"/>
          <w:numId w:val="5"/>
        </w:numPr>
      </w:pPr>
      <w:r>
        <w:t xml:space="preserve">La complémentarité et adéquation des équipes impliquées dans le projet. Implication de chercheurs juniors, </w:t>
      </w:r>
    </w:p>
    <w:p w14:paraId="2E0058CF" w14:textId="14C84B3D" w:rsidR="24769135" w:rsidRDefault="24769135" w:rsidP="084A9C51">
      <w:pPr>
        <w:pStyle w:val="Paragraphedeliste"/>
        <w:numPr>
          <w:ilvl w:val="0"/>
          <w:numId w:val="5"/>
        </w:numPr>
      </w:pPr>
      <w:r>
        <w:t xml:space="preserve">La qualité des candidatures proposées.  </w:t>
      </w:r>
    </w:p>
    <w:p w14:paraId="49539C0F" w14:textId="73606426" w:rsidR="084A9C51" w:rsidRDefault="084A9C51" w:rsidP="084A9C51"/>
    <w:p w14:paraId="328E5529" w14:textId="53C7F73A" w:rsidR="084A9C51" w:rsidRDefault="084A9C51" w:rsidP="084A9C51"/>
    <w:p w14:paraId="2B6B04B3" w14:textId="77777777" w:rsidR="00923594" w:rsidRDefault="00000000">
      <w:r>
        <w:t>Si le comité de pilotage le juge nécessaire, une audition pourra être organisée pour départager les meilleurs dossiers. En tout état de cause, les porteurs des projets retenus devront lancer une publicité pour recruter le/la meilleur(e) candidat(e).</w:t>
      </w:r>
    </w:p>
    <w:p w14:paraId="3DEEC669" w14:textId="77777777" w:rsidR="00923594" w:rsidRDefault="00923594"/>
    <w:p w14:paraId="637DEBD7" w14:textId="77777777" w:rsidR="00923594" w:rsidRDefault="084A9C51">
      <w:r w:rsidRPr="084A9C51">
        <w:rPr>
          <w:b/>
          <w:bCs/>
        </w:rPr>
        <w:t>Pièces à fournir :</w:t>
      </w:r>
      <w:r>
        <w:t xml:space="preserve"> </w:t>
      </w:r>
    </w:p>
    <w:p w14:paraId="696DF1BD" w14:textId="1B110B0B" w:rsidR="00923594" w:rsidRDefault="7769946D" w:rsidP="084A9C51">
      <w:pPr>
        <w:pStyle w:val="Paragraphedeliste"/>
        <w:numPr>
          <w:ilvl w:val="0"/>
          <w:numId w:val="4"/>
        </w:numPr>
      </w:pPr>
      <w:r>
        <w:t xml:space="preserve">La présente fiche d’information </w:t>
      </w:r>
    </w:p>
    <w:p w14:paraId="3BF71B68" w14:textId="074BFC68" w:rsidR="00923594" w:rsidRDefault="7769946D" w:rsidP="084A9C51">
      <w:pPr>
        <w:pStyle w:val="Paragraphedeliste"/>
        <w:numPr>
          <w:ilvl w:val="0"/>
          <w:numId w:val="4"/>
        </w:numPr>
      </w:pPr>
      <w:r>
        <w:t xml:space="preserve">Le CV d’un(e) ou de plusieurs candidate(s) pressenti(e)s </w:t>
      </w:r>
    </w:p>
    <w:p w14:paraId="3656B9AB" w14:textId="5D561337" w:rsidR="00923594" w:rsidRDefault="7769946D" w:rsidP="084A9C51">
      <w:pPr>
        <w:pStyle w:val="Paragraphedeliste"/>
        <w:numPr>
          <w:ilvl w:val="0"/>
          <w:numId w:val="4"/>
        </w:numPr>
      </w:pPr>
      <w:r>
        <w:t>Lettre de motivation</w:t>
      </w:r>
    </w:p>
    <w:p w14:paraId="37917EB7" w14:textId="772F2537" w:rsidR="084A9C51" w:rsidRDefault="084A9C51" w:rsidP="084A9C51">
      <w:pPr>
        <w:rPr>
          <w:b/>
          <w:bCs/>
        </w:rPr>
      </w:pPr>
    </w:p>
    <w:p w14:paraId="443738E8" w14:textId="519C06E1" w:rsidR="00923594" w:rsidRDefault="084A9C51">
      <w:pPr>
        <w:rPr>
          <w:b/>
          <w:bCs/>
        </w:rPr>
      </w:pPr>
      <w:r w:rsidRPr="084A9C51">
        <w:rPr>
          <w:b/>
          <w:bCs/>
        </w:rPr>
        <w:t xml:space="preserve">Date limite de soumission : </w:t>
      </w:r>
      <w:r w:rsidR="00442A99">
        <w:rPr>
          <w:b/>
          <w:bCs/>
        </w:rPr>
        <w:t>vendredi 27</w:t>
      </w:r>
      <w:r w:rsidRPr="084A9C51">
        <w:rPr>
          <w:b/>
          <w:bCs/>
        </w:rPr>
        <w:t xml:space="preserve"> juin 2025</w:t>
      </w:r>
      <w:r w:rsidR="005D431F">
        <w:rPr>
          <w:b/>
          <w:bCs/>
        </w:rPr>
        <w:t xml:space="preserve"> 00h</w:t>
      </w:r>
    </w:p>
    <w:p w14:paraId="1BF1DD06" w14:textId="12BACC3D" w:rsidR="084A9C51" w:rsidRDefault="084A9C51" w:rsidP="084A9C51">
      <w:pPr>
        <w:rPr>
          <w:rFonts w:eastAsia="Liberation Serif" w:cs="Liberation Serif"/>
          <w:b/>
          <w:bCs/>
        </w:rPr>
      </w:pPr>
    </w:p>
    <w:p w14:paraId="5340E7DB" w14:textId="4B7C6460" w:rsidR="4D04FEC4" w:rsidRDefault="4D04FEC4" w:rsidP="084A9C51">
      <w:pPr>
        <w:rPr>
          <w:rFonts w:eastAsia="Liberation Serif" w:cs="Liberation Serif"/>
        </w:rPr>
      </w:pPr>
      <w:r w:rsidRPr="084A9C51">
        <w:rPr>
          <w:rFonts w:eastAsia="Liberation Serif" w:cs="Liberation Serif"/>
          <w:b/>
          <w:bCs/>
        </w:rPr>
        <w:t xml:space="preserve">Soumission à envoyer à : </w:t>
      </w:r>
      <w:hyperlink r:id="rId7" w:history="1">
        <w:r w:rsidR="00442A99" w:rsidRPr="000422E9">
          <w:rPr>
            <w:rStyle w:val="Lienhypertexte"/>
            <w:rFonts w:eastAsia="Liberation Serif" w:cs="Liberation Serif"/>
            <w:b/>
            <w:bCs/>
          </w:rPr>
          <w:t>magalie.stab@espci.fr</w:t>
        </w:r>
      </w:hyperlink>
      <w:r w:rsidR="00442A99">
        <w:rPr>
          <w:rFonts w:eastAsia="Liberation Serif" w:cs="Liberation Serif"/>
          <w:b/>
          <w:bCs/>
        </w:rPr>
        <w:t xml:space="preserve"> </w:t>
      </w:r>
      <w:r w:rsidR="00442A99">
        <w:t xml:space="preserve">et </w:t>
      </w:r>
      <w:hyperlink r:id="rId8">
        <w:r w:rsidR="00442A99" w:rsidRPr="084A9C51">
          <w:rPr>
            <w:rStyle w:val="Lienhypertexte"/>
            <w:rFonts w:eastAsia="Liberation Serif" w:cs="Liberation Serif"/>
            <w:b/>
            <w:bCs/>
          </w:rPr>
          <w:t>julien.derosny@espci.fr</w:t>
        </w:r>
      </w:hyperlink>
      <w:r w:rsidR="00442A99">
        <w:t xml:space="preserve"> en copie</w:t>
      </w:r>
    </w:p>
    <w:p w14:paraId="021F6F75" w14:textId="4676ED05" w:rsidR="084A9C51" w:rsidRDefault="084A9C51" w:rsidP="084A9C51">
      <w:pPr>
        <w:rPr>
          <w:b/>
          <w:bCs/>
        </w:rPr>
      </w:pPr>
    </w:p>
    <w:p w14:paraId="0FF8776B" w14:textId="5DBD9DDE" w:rsidR="00923594" w:rsidRDefault="084A9C51" w:rsidP="084A9C51">
      <w:pPr>
        <w:pStyle w:val="Titre1"/>
        <w:ind w:left="0" w:firstLine="0"/>
      </w:pPr>
      <w:r>
        <w:t>Identité du projet</w:t>
      </w:r>
    </w:p>
    <w:p w14:paraId="75C01EF4" w14:textId="77777777" w:rsidR="00923594" w:rsidRDefault="00000000">
      <w:pPr>
        <w:pStyle w:val="Titre2"/>
        <w:ind w:left="0" w:firstLine="0"/>
      </w:pPr>
      <w:r>
        <w:t>Intitulé du projet :</w:t>
      </w:r>
    </w:p>
    <w:p w14:paraId="3AA99936" w14:textId="77777777" w:rsidR="00923594" w:rsidRDefault="00000000">
      <w:pPr>
        <w:pStyle w:val="Titre2"/>
        <w:ind w:left="0" w:firstLine="0"/>
      </w:pPr>
      <w:r>
        <w:t>Acronyme :</w:t>
      </w:r>
    </w:p>
    <w:p w14:paraId="03F56C40" w14:textId="77777777" w:rsidR="00923594" w:rsidRDefault="00000000">
      <w:pPr>
        <w:pStyle w:val="Titre2"/>
        <w:ind w:left="0" w:firstLine="0"/>
      </w:pPr>
      <w:r>
        <w:t>Axe thématique :</w:t>
      </w:r>
    </w:p>
    <w:p w14:paraId="214EAB3A" w14:textId="77777777" w:rsidR="00923594" w:rsidRDefault="00000000">
      <w:pPr>
        <w:pStyle w:val="Corpsdetexte"/>
      </w:pPr>
      <w:r>
        <w:t>Sélection l’axe thématique principale dans lequel le projet s’inscrit (et si pertinent un axe thématique secondaire)</w:t>
      </w:r>
    </w:p>
    <w:p w14:paraId="4EF08CD2" w14:textId="77777777" w:rsidR="00923594" w:rsidRDefault="084A9C51" w:rsidP="084A9C51">
      <w:pPr>
        <w:pStyle w:val="Corpsdetexte"/>
        <w:numPr>
          <w:ilvl w:val="0"/>
          <w:numId w:val="3"/>
        </w:numPr>
      </w:pPr>
      <w:r>
        <w:t xml:space="preserve">Information and </w:t>
      </w:r>
      <w:proofErr w:type="spellStart"/>
      <w:r>
        <w:t>complexity</w:t>
      </w:r>
      <w:proofErr w:type="spellEnd"/>
    </w:p>
    <w:p w14:paraId="6142A963" w14:textId="77777777" w:rsidR="00923594" w:rsidRDefault="084A9C51" w:rsidP="084A9C51">
      <w:pPr>
        <w:pStyle w:val="Corpsdetexte"/>
        <w:numPr>
          <w:ilvl w:val="0"/>
          <w:numId w:val="3"/>
        </w:numPr>
      </w:pPr>
      <w:r>
        <w:t xml:space="preserve">Communications, analogue </w:t>
      </w:r>
      <w:proofErr w:type="spellStart"/>
      <w:r>
        <w:t>computing</w:t>
      </w:r>
      <w:proofErr w:type="spellEnd"/>
      <w:r>
        <w:t xml:space="preserve"> and </w:t>
      </w:r>
      <w:proofErr w:type="spellStart"/>
      <w:r>
        <w:t>wavefront</w:t>
      </w:r>
      <w:proofErr w:type="spellEnd"/>
      <w:r>
        <w:t xml:space="preserve"> </w:t>
      </w:r>
      <w:proofErr w:type="spellStart"/>
      <w:r>
        <w:t>shaping</w:t>
      </w:r>
      <w:proofErr w:type="spellEnd"/>
    </w:p>
    <w:p w14:paraId="74FC5B7B" w14:textId="77777777" w:rsidR="00923594" w:rsidRDefault="084A9C51" w:rsidP="084A9C51">
      <w:pPr>
        <w:pStyle w:val="Corpsdetexte"/>
        <w:numPr>
          <w:ilvl w:val="0"/>
          <w:numId w:val="3"/>
        </w:numPr>
      </w:pPr>
      <w:r>
        <w:t>Quantitative Imaging</w:t>
      </w:r>
    </w:p>
    <w:p w14:paraId="19B30566" w14:textId="77777777" w:rsidR="00923594" w:rsidRDefault="084A9C51" w:rsidP="084A9C51">
      <w:pPr>
        <w:pStyle w:val="Corpsdetexte"/>
        <w:numPr>
          <w:ilvl w:val="0"/>
          <w:numId w:val="3"/>
        </w:numPr>
      </w:pPr>
      <w:r>
        <w:t xml:space="preserve">Innovative </w:t>
      </w:r>
      <w:proofErr w:type="spellStart"/>
      <w:r>
        <w:t>materials</w:t>
      </w:r>
      <w:proofErr w:type="spellEnd"/>
      <w:r>
        <w:t xml:space="preserve"> for </w:t>
      </w:r>
      <w:proofErr w:type="spellStart"/>
      <w:r>
        <w:t>waves</w:t>
      </w:r>
      <w:proofErr w:type="spellEnd"/>
    </w:p>
    <w:p w14:paraId="5B78B3E9" w14:textId="77777777" w:rsidR="00923594" w:rsidRDefault="00000000">
      <w:pPr>
        <w:pStyle w:val="Titre2"/>
        <w:ind w:left="0" w:firstLine="0"/>
      </w:pPr>
      <w:r>
        <w:t>Résumé du projet :</w:t>
      </w:r>
    </w:p>
    <w:p w14:paraId="45FB0818" w14:textId="77777777" w:rsidR="00923594" w:rsidRDefault="00923594">
      <w:pPr>
        <w:pStyle w:val="Corpsdetexte"/>
      </w:pPr>
    </w:p>
    <w:p w14:paraId="049F31CB" w14:textId="77777777" w:rsidR="00923594" w:rsidRDefault="00923594">
      <w:pPr>
        <w:pStyle w:val="Corpsdetexte"/>
      </w:pPr>
    </w:p>
    <w:p w14:paraId="3DF07ED8" w14:textId="77777777" w:rsidR="00923594" w:rsidRDefault="00000000">
      <w:pPr>
        <w:pStyle w:val="Titre1"/>
        <w:ind w:left="0" w:firstLine="0"/>
      </w:pPr>
      <w:r>
        <w:t>Responsables scientifiques et partenaires du projet</w:t>
      </w:r>
    </w:p>
    <w:p w14:paraId="53128261" w14:textId="77777777" w:rsidR="00923594" w:rsidRDefault="00923594">
      <w:pPr>
        <w:pStyle w:val="Corpsdetexte"/>
      </w:pPr>
    </w:p>
    <w:p w14:paraId="50E84F22" w14:textId="77777777" w:rsidR="00923594" w:rsidRDefault="00000000">
      <w:pPr>
        <w:pStyle w:val="Corpsdetexte"/>
      </w:pPr>
      <w:r>
        <w:t>Il doit y avoir au moins deux partenaires de deux laboratoires différents.</w:t>
      </w:r>
    </w:p>
    <w:p w14:paraId="1DE99A3D" w14:textId="77777777" w:rsidR="00923594" w:rsidRDefault="00000000">
      <w:pPr>
        <w:pStyle w:val="Titre2"/>
        <w:ind w:left="0" w:firstLine="0"/>
      </w:pPr>
      <w:r>
        <w:t>Partenaire A de PSL (en charge du recrutement)</w:t>
      </w:r>
    </w:p>
    <w:p w14:paraId="4A2BB94B" w14:textId="77777777" w:rsidR="00923594" w:rsidRDefault="084A9C51" w:rsidP="084A9C51">
      <w:pPr>
        <w:pStyle w:val="Paragraphedeliste"/>
        <w:numPr>
          <w:ilvl w:val="0"/>
          <w:numId w:val="2"/>
        </w:numPr>
      </w:pPr>
      <w:r>
        <w:t xml:space="preserve">Nom de l’unité de </w:t>
      </w:r>
      <w:proofErr w:type="gramStart"/>
      <w:r>
        <w:t>PSL:</w:t>
      </w:r>
      <w:proofErr w:type="gramEnd"/>
    </w:p>
    <w:p w14:paraId="5B905BFD" w14:textId="77777777" w:rsidR="00923594" w:rsidRDefault="084A9C51" w:rsidP="084A9C51">
      <w:pPr>
        <w:pStyle w:val="Paragraphedeliste"/>
        <w:numPr>
          <w:ilvl w:val="0"/>
          <w:numId w:val="2"/>
        </w:numPr>
      </w:pPr>
      <w:r>
        <w:t>Responsable scientifique :</w:t>
      </w:r>
    </w:p>
    <w:p w14:paraId="7AF470FB" w14:textId="77777777" w:rsidR="00923594" w:rsidRDefault="084A9C51" w:rsidP="084A9C51">
      <w:pPr>
        <w:pStyle w:val="Paragraphedeliste"/>
        <w:numPr>
          <w:ilvl w:val="0"/>
          <w:numId w:val="2"/>
        </w:numPr>
      </w:pPr>
      <w:r>
        <w:t>Nom :</w:t>
      </w:r>
    </w:p>
    <w:p w14:paraId="602B6B38" w14:textId="77777777" w:rsidR="00923594" w:rsidRDefault="084A9C51" w:rsidP="084A9C51">
      <w:pPr>
        <w:pStyle w:val="Paragraphedeliste"/>
        <w:numPr>
          <w:ilvl w:val="0"/>
          <w:numId w:val="2"/>
        </w:numPr>
      </w:pPr>
      <w:r>
        <w:t>Prénom :</w:t>
      </w:r>
    </w:p>
    <w:p w14:paraId="14BE9C64" w14:textId="77777777" w:rsidR="00923594" w:rsidRDefault="084A9C51" w:rsidP="084A9C51">
      <w:pPr>
        <w:pStyle w:val="Paragraphedeliste"/>
        <w:numPr>
          <w:ilvl w:val="0"/>
          <w:numId w:val="2"/>
        </w:numPr>
      </w:pPr>
      <w:proofErr w:type="gramStart"/>
      <w:r>
        <w:t>Email</w:t>
      </w:r>
      <w:proofErr w:type="gramEnd"/>
      <w:r>
        <w:t> :</w:t>
      </w:r>
    </w:p>
    <w:p w14:paraId="59D394DA" w14:textId="77777777" w:rsidR="00923594" w:rsidRDefault="084A9C51" w:rsidP="084A9C51">
      <w:pPr>
        <w:pStyle w:val="Paragraphedeliste"/>
        <w:numPr>
          <w:ilvl w:val="0"/>
          <w:numId w:val="2"/>
        </w:numPr>
      </w:pPr>
      <w:r>
        <w:t>Téléphone :</w:t>
      </w:r>
      <w:r w:rsidR="00000000">
        <w:br/>
      </w:r>
    </w:p>
    <w:p w14:paraId="30BAF920" w14:textId="77777777" w:rsidR="00923594" w:rsidRDefault="00000000">
      <w:pPr>
        <w:pStyle w:val="Titre2"/>
        <w:ind w:left="0" w:firstLine="0"/>
      </w:pPr>
      <w:r>
        <w:t>Partenaire B de PSL</w:t>
      </w:r>
    </w:p>
    <w:p w14:paraId="4EA07664" w14:textId="77777777" w:rsidR="00923594" w:rsidRDefault="084A9C51" w:rsidP="084A9C51">
      <w:pPr>
        <w:pStyle w:val="Paragraphedeliste"/>
        <w:numPr>
          <w:ilvl w:val="0"/>
          <w:numId w:val="1"/>
        </w:numPr>
      </w:pPr>
      <w:r>
        <w:t xml:space="preserve">Nom de l’unité de </w:t>
      </w:r>
      <w:proofErr w:type="gramStart"/>
      <w:r>
        <w:t>PSL:</w:t>
      </w:r>
      <w:proofErr w:type="gramEnd"/>
    </w:p>
    <w:p w14:paraId="2A31FFD0" w14:textId="77777777" w:rsidR="00923594" w:rsidRDefault="084A9C51" w:rsidP="084A9C51">
      <w:pPr>
        <w:pStyle w:val="Paragraphedeliste"/>
        <w:numPr>
          <w:ilvl w:val="0"/>
          <w:numId w:val="1"/>
        </w:numPr>
      </w:pPr>
      <w:r>
        <w:t>Responsable scientifique :</w:t>
      </w:r>
    </w:p>
    <w:p w14:paraId="1EB5EFE1" w14:textId="77777777" w:rsidR="00923594" w:rsidRDefault="084A9C51" w:rsidP="084A9C51">
      <w:pPr>
        <w:pStyle w:val="Paragraphedeliste"/>
        <w:numPr>
          <w:ilvl w:val="0"/>
          <w:numId w:val="1"/>
        </w:numPr>
      </w:pPr>
      <w:r>
        <w:t>Nom :</w:t>
      </w:r>
    </w:p>
    <w:p w14:paraId="0B4FC002" w14:textId="77777777" w:rsidR="00923594" w:rsidRDefault="084A9C51" w:rsidP="084A9C51">
      <w:pPr>
        <w:pStyle w:val="Paragraphedeliste"/>
        <w:numPr>
          <w:ilvl w:val="0"/>
          <w:numId w:val="1"/>
        </w:numPr>
      </w:pPr>
      <w:r>
        <w:t>Prénom :</w:t>
      </w:r>
    </w:p>
    <w:p w14:paraId="438834B4" w14:textId="77777777" w:rsidR="00923594" w:rsidRDefault="084A9C51" w:rsidP="084A9C51">
      <w:pPr>
        <w:pStyle w:val="Paragraphedeliste"/>
        <w:numPr>
          <w:ilvl w:val="0"/>
          <w:numId w:val="1"/>
        </w:numPr>
      </w:pPr>
      <w:proofErr w:type="gramStart"/>
      <w:r>
        <w:t>email</w:t>
      </w:r>
      <w:proofErr w:type="gramEnd"/>
      <w:r>
        <w:t xml:space="preserve"> : </w:t>
      </w:r>
    </w:p>
    <w:p w14:paraId="62CEA295" w14:textId="77777777" w:rsidR="00923594" w:rsidRDefault="084A9C51" w:rsidP="084A9C51">
      <w:pPr>
        <w:pStyle w:val="Paragraphedeliste"/>
        <w:numPr>
          <w:ilvl w:val="0"/>
          <w:numId w:val="1"/>
        </w:numPr>
      </w:pPr>
      <w:r>
        <w:t>Téléphone :</w:t>
      </w:r>
      <w:r w:rsidR="00000000">
        <w:br/>
      </w:r>
    </w:p>
    <w:p w14:paraId="30C237F9" w14:textId="08C7C07C" w:rsidR="00923594" w:rsidRDefault="084A9C51" w:rsidP="084A9C51">
      <w:pPr>
        <w:pStyle w:val="Titre2"/>
        <w:ind w:left="0" w:firstLine="0"/>
      </w:pPr>
      <w:r>
        <w:lastRenderedPageBreak/>
        <w:t>Autres partenaires</w:t>
      </w:r>
    </w:p>
    <w:p w14:paraId="5B80BBF6" w14:textId="4A42E4F9" w:rsidR="084A9C51" w:rsidRDefault="084A9C51" w:rsidP="084A9C51">
      <w:pPr>
        <w:pStyle w:val="Corpsdetexte"/>
      </w:pPr>
    </w:p>
    <w:p w14:paraId="385EB462" w14:textId="77777777" w:rsidR="00923594" w:rsidRDefault="00000000">
      <w:pPr>
        <w:pStyle w:val="Titre2"/>
        <w:ind w:left="0" w:firstLine="0"/>
      </w:pPr>
      <w:r>
        <w:t>Nouvelle collaboration</w:t>
      </w:r>
    </w:p>
    <w:p w14:paraId="69BFE268" w14:textId="77777777" w:rsidR="00923594" w:rsidRDefault="00000000">
      <w:pPr>
        <w:pStyle w:val="Corpsdetexte"/>
      </w:pPr>
      <w:r>
        <w:t>S’agit-il d’une nouvelle collaboration entre deux ou plus partenaires ? Oui / Non</w:t>
      </w:r>
    </w:p>
    <w:p w14:paraId="4880CDA4" w14:textId="77777777" w:rsidR="00923594" w:rsidRDefault="00000000">
      <w:pPr>
        <w:pStyle w:val="Corpsdetexte"/>
      </w:pPr>
      <w:r>
        <w:t>Dans le cas contraire, décrire rapidement les collaborations précédentes.</w:t>
      </w:r>
    </w:p>
    <w:p w14:paraId="62486C05" w14:textId="77777777" w:rsidR="00923594" w:rsidRDefault="00923594"/>
    <w:p w14:paraId="21BEE594" w14:textId="77777777" w:rsidR="00923594" w:rsidRDefault="00000000">
      <w:pPr>
        <w:pStyle w:val="Titre1"/>
        <w:ind w:left="0" w:firstLine="0"/>
      </w:pPr>
      <w:r>
        <w:t>Description du projet :</w:t>
      </w:r>
    </w:p>
    <w:p w14:paraId="21B40385" w14:textId="77777777" w:rsidR="00923594" w:rsidRDefault="00000000">
      <w:pPr>
        <w:pStyle w:val="Titre2"/>
        <w:ind w:left="0" w:firstLine="0"/>
      </w:pPr>
      <w:r>
        <w:t>Objectifs scientifiques, enjeux vis-à-vis de l’état de l’art et caractère disruptif (1/2 à 1 page)</w:t>
      </w:r>
    </w:p>
    <w:p w14:paraId="4101652C" w14:textId="77777777" w:rsidR="00923594" w:rsidRDefault="00923594">
      <w:pPr>
        <w:pStyle w:val="Corpsdetexte"/>
      </w:pPr>
    </w:p>
    <w:p w14:paraId="4B99056E" w14:textId="77777777" w:rsidR="00923594" w:rsidRDefault="00923594">
      <w:pPr>
        <w:pStyle w:val="Corpsdetexte"/>
      </w:pPr>
    </w:p>
    <w:p w14:paraId="1299C43A" w14:textId="77777777" w:rsidR="00923594" w:rsidRDefault="00923594">
      <w:pPr>
        <w:pStyle w:val="Corpsdetexte"/>
      </w:pPr>
    </w:p>
    <w:p w14:paraId="1C7AEBC5" w14:textId="77777777" w:rsidR="00923594" w:rsidRDefault="00000000">
      <w:pPr>
        <w:pStyle w:val="Titre2"/>
        <w:ind w:left="0" w:firstLine="0"/>
      </w:pPr>
      <w:r>
        <w:t>Méthodologie, plan de travail (1/2 à 1 page)</w:t>
      </w:r>
    </w:p>
    <w:p w14:paraId="4DDBEF00" w14:textId="77777777" w:rsidR="00923594" w:rsidRDefault="00923594">
      <w:pPr>
        <w:pStyle w:val="Corpsdetexte"/>
      </w:pPr>
    </w:p>
    <w:p w14:paraId="3461D779" w14:textId="77777777" w:rsidR="00923594" w:rsidRDefault="00923594">
      <w:pPr>
        <w:pStyle w:val="Corpsdetexte"/>
      </w:pPr>
    </w:p>
    <w:p w14:paraId="3CF2D8B6" w14:textId="77777777" w:rsidR="00923594" w:rsidRDefault="00923594">
      <w:pPr>
        <w:pStyle w:val="Corpsdetexte"/>
      </w:pPr>
    </w:p>
    <w:p w14:paraId="52488D62" w14:textId="77777777" w:rsidR="00923594" w:rsidRDefault="00000000">
      <w:pPr>
        <w:pStyle w:val="Titre2"/>
        <w:ind w:left="0" w:firstLine="0"/>
      </w:pPr>
      <w:r>
        <w:t>Complémentarité des équipes impliquées (1/4-1/2 page)</w:t>
      </w:r>
    </w:p>
    <w:p w14:paraId="38F65E16" w14:textId="77777777" w:rsidR="00923594" w:rsidRDefault="00000000">
      <w:pPr>
        <w:pStyle w:val="Titre2"/>
        <w:ind w:left="0" w:firstLine="0"/>
      </w:pPr>
      <w:r>
        <w:t>Environnement de travail</w:t>
      </w:r>
    </w:p>
    <w:p w14:paraId="713302E2" w14:textId="77777777" w:rsidR="00923594" w:rsidRDefault="00000000">
      <w:pPr>
        <w:pStyle w:val="Corpsdetexte"/>
      </w:pPr>
      <w:r>
        <w:t xml:space="preserve">Ce financement ne prend en charge que le salaire ainsi qu’au maximum 3000 euros de frais de mission. Préciser l’environnement de travail et les ressources disponibles pour le bon déroulement du post-doc. Notez qu’il est possible de faire une demande de financement à part pour un équipement dont l’évaluation sera réalisée indépendamment. </w:t>
      </w:r>
    </w:p>
    <w:p w14:paraId="0FB78278" w14:textId="77777777" w:rsidR="00923594" w:rsidRDefault="00923594">
      <w:pPr>
        <w:pStyle w:val="Corpsdetexte"/>
      </w:pPr>
    </w:p>
    <w:p w14:paraId="1FC39945" w14:textId="77777777" w:rsidR="00923594" w:rsidRDefault="00923594">
      <w:pPr>
        <w:pStyle w:val="Corpsdetexte"/>
      </w:pPr>
    </w:p>
    <w:p w14:paraId="0562CB0E" w14:textId="77777777" w:rsidR="00923594" w:rsidRDefault="00923594">
      <w:pPr>
        <w:pStyle w:val="Corpsdetexte"/>
      </w:pPr>
    </w:p>
    <w:p w14:paraId="044D6858" w14:textId="77777777" w:rsidR="00923594" w:rsidRDefault="00000000">
      <w:pPr>
        <w:pStyle w:val="Titre2"/>
        <w:ind w:left="0" w:firstLine="0"/>
      </w:pPr>
      <w:r>
        <w:t>Impacts attendus et valorisation des résultats (1/4-1/2 page)</w:t>
      </w:r>
    </w:p>
    <w:p w14:paraId="34CE0A41" w14:textId="77777777" w:rsidR="00923594" w:rsidRDefault="00923594">
      <w:pPr>
        <w:pStyle w:val="Corpsdetexte"/>
      </w:pPr>
    </w:p>
    <w:p w14:paraId="62EBF3C5" w14:textId="77777777" w:rsidR="00923594" w:rsidRDefault="00923594">
      <w:pPr>
        <w:pStyle w:val="Corpsdetexte"/>
      </w:pPr>
    </w:p>
    <w:p w14:paraId="6D98A12B" w14:textId="77777777" w:rsidR="00923594" w:rsidRDefault="00923594"/>
    <w:p w14:paraId="2946DB82" w14:textId="77777777" w:rsidR="00923594" w:rsidRDefault="00923594"/>
    <w:p w14:paraId="5997CC1D" w14:textId="77777777" w:rsidR="00923594" w:rsidRDefault="00923594"/>
    <w:p w14:paraId="110FFD37" w14:textId="77777777" w:rsidR="00923594" w:rsidRDefault="00923594"/>
    <w:sectPr w:rsidR="00923594">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iberation Serif">
    <w:altName w:val="Times New Roman"/>
    <w:panose1 w:val="020B0604020202020204"/>
    <w:charset w:val="01"/>
    <w:family w:val="roman"/>
    <w:pitch w:val="variable"/>
  </w:font>
  <w:font w:name="Noto Serif CJK SC">
    <w:panose1 w:val="020B0604020202020204"/>
    <w:charset w:val="00"/>
    <w:family w:val="roman"/>
    <w:pitch w:val="default"/>
  </w:font>
  <w:font w:name="Noto Sans Devanagari">
    <w:panose1 w:val="020B0502040504020204"/>
    <w:charset w:val="00"/>
    <w:family w:val="swiss"/>
    <w:pitch w:val="variable"/>
    <w:sig w:usb0="80008023" w:usb1="00002046"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DC30"/>
    <w:multiLevelType w:val="hybridMultilevel"/>
    <w:tmpl w:val="2F0C63B2"/>
    <w:lvl w:ilvl="0" w:tplc="097AF700">
      <w:start w:val="1"/>
      <w:numFmt w:val="bullet"/>
      <w:lvlText w:val=""/>
      <w:lvlJc w:val="left"/>
      <w:pPr>
        <w:ind w:left="720" w:hanging="360"/>
      </w:pPr>
      <w:rPr>
        <w:rFonts w:ascii="Symbol" w:hAnsi="Symbol" w:hint="default"/>
      </w:rPr>
    </w:lvl>
    <w:lvl w:ilvl="1" w:tplc="7188DA68">
      <w:start w:val="1"/>
      <w:numFmt w:val="bullet"/>
      <w:lvlText w:val="o"/>
      <w:lvlJc w:val="left"/>
      <w:pPr>
        <w:ind w:left="1440" w:hanging="360"/>
      </w:pPr>
      <w:rPr>
        <w:rFonts w:ascii="Courier New" w:hAnsi="Courier New" w:hint="default"/>
      </w:rPr>
    </w:lvl>
    <w:lvl w:ilvl="2" w:tplc="68621360">
      <w:start w:val="1"/>
      <w:numFmt w:val="bullet"/>
      <w:lvlText w:val=""/>
      <w:lvlJc w:val="left"/>
      <w:pPr>
        <w:ind w:left="2160" w:hanging="360"/>
      </w:pPr>
      <w:rPr>
        <w:rFonts w:ascii="Wingdings" w:hAnsi="Wingdings" w:hint="default"/>
      </w:rPr>
    </w:lvl>
    <w:lvl w:ilvl="3" w:tplc="C78267C6">
      <w:start w:val="1"/>
      <w:numFmt w:val="bullet"/>
      <w:lvlText w:val=""/>
      <w:lvlJc w:val="left"/>
      <w:pPr>
        <w:ind w:left="2880" w:hanging="360"/>
      </w:pPr>
      <w:rPr>
        <w:rFonts w:ascii="Symbol" w:hAnsi="Symbol" w:hint="default"/>
      </w:rPr>
    </w:lvl>
    <w:lvl w:ilvl="4" w:tplc="A20076BA">
      <w:start w:val="1"/>
      <w:numFmt w:val="bullet"/>
      <w:lvlText w:val="o"/>
      <w:lvlJc w:val="left"/>
      <w:pPr>
        <w:ind w:left="3600" w:hanging="360"/>
      </w:pPr>
      <w:rPr>
        <w:rFonts w:ascii="Courier New" w:hAnsi="Courier New" w:hint="default"/>
      </w:rPr>
    </w:lvl>
    <w:lvl w:ilvl="5" w:tplc="53E27694">
      <w:start w:val="1"/>
      <w:numFmt w:val="bullet"/>
      <w:lvlText w:val=""/>
      <w:lvlJc w:val="left"/>
      <w:pPr>
        <w:ind w:left="4320" w:hanging="360"/>
      </w:pPr>
      <w:rPr>
        <w:rFonts w:ascii="Wingdings" w:hAnsi="Wingdings" w:hint="default"/>
      </w:rPr>
    </w:lvl>
    <w:lvl w:ilvl="6" w:tplc="A34665D4">
      <w:start w:val="1"/>
      <w:numFmt w:val="bullet"/>
      <w:lvlText w:val=""/>
      <w:lvlJc w:val="left"/>
      <w:pPr>
        <w:ind w:left="5040" w:hanging="360"/>
      </w:pPr>
      <w:rPr>
        <w:rFonts w:ascii="Symbol" w:hAnsi="Symbol" w:hint="default"/>
      </w:rPr>
    </w:lvl>
    <w:lvl w:ilvl="7" w:tplc="D2D271E8">
      <w:start w:val="1"/>
      <w:numFmt w:val="bullet"/>
      <w:lvlText w:val="o"/>
      <w:lvlJc w:val="left"/>
      <w:pPr>
        <w:ind w:left="5760" w:hanging="360"/>
      </w:pPr>
      <w:rPr>
        <w:rFonts w:ascii="Courier New" w:hAnsi="Courier New" w:hint="default"/>
      </w:rPr>
    </w:lvl>
    <w:lvl w:ilvl="8" w:tplc="7494E9B2">
      <w:start w:val="1"/>
      <w:numFmt w:val="bullet"/>
      <w:lvlText w:val=""/>
      <w:lvlJc w:val="left"/>
      <w:pPr>
        <w:ind w:left="6480" w:hanging="360"/>
      </w:pPr>
      <w:rPr>
        <w:rFonts w:ascii="Wingdings" w:hAnsi="Wingdings" w:hint="default"/>
      </w:rPr>
    </w:lvl>
  </w:abstractNum>
  <w:abstractNum w:abstractNumId="1" w15:restartNumberingAfterBreak="0">
    <w:nsid w:val="1A2FEADE"/>
    <w:multiLevelType w:val="hybridMultilevel"/>
    <w:tmpl w:val="B07AAD72"/>
    <w:lvl w:ilvl="0" w:tplc="73F4D846">
      <w:start w:val="1"/>
      <w:numFmt w:val="bullet"/>
      <w:lvlText w:val=""/>
      <w:lvlJc w:val="left"/>
      <w:pPr>
        <w:ind w:left="720" w:hanging="360"/>
      </w:pPr>
      <w:rPr>
        <w:rFonts w:ascii="Symbol" w:hAnsi="Symbol" w:hint="default"/>
      </w:rPr>
    </w:lvl>
    <w:lvl w:ilvl="1" w:tplc="963A9C32">
      <w:start w:val="1"/>
      <w:numFmt w:val="bullet"/>
      <w:lvlText w:val="o"/>
      <w:lvlJc w:val="left"/>
      <w:pPr>
        <w:ind w:left="1440" w:hanging="360"/>
      </w:pPr>
      <w:rPr>
        <w:rFonts w:ascii="Courier New" w:hAnsi="Courier New" w:hint="default"/>
      </w:rPr>
    </w:lvl>
    <w:lvl w:ilvl="2" w:tplc="D9A04DEE">
      <w:start w:val="1"/>
      <w:numFmt w:val="bullet"/>
      <w:lvlText w:val=""/>
      <w:lvlJc w:val="left"/>
      <w:pPr>
        <w:ind w:left="2160" w:hanging="360"/>
      </w:pPr>
      <w:rPr>
        <w:rFonts w:ascii="Wingdings" w:hAnsi="Wingdings" w:hint="default"/>
      </w:rPr>
    </w:lvl>
    <w:lvl w:ilvl="3" w:tplc="38C65590">
      <w:start w:val="1"/>
      <w:numFmt w:val="bullet"/>
      <w:lvlText w:val=""/>
      <w:lvlJc w:val="left"/>
      <w:pPr>
        <w:ind w:left="2880" w:hanging="360"/>
      </w:pPr>
      <w:rPr>
        <w:rFonts w:ascii="Symbol" w:hAnsi="Symbol" w:hint="default"/>
      </w:rPr>
    </w:lvl>
    <w:lvl w:ilvl="4" w:tplc="E7E82FC2">
      <w:start w:val="1"/>
      <w:numFmt w:val="bullet"/>
      <w:lvlText w:val="o"/>
      <w:lvlJc w:val="left"/>
      <w:pPr>
        <w:ind w:left="3600" w:hanging="360"/>
      </w:pPr>
      <w:rPr>
        <w:rFonts w:ascii="Courier New" w:hAnsi="Courier New" w:hint="default"/>
      </w:rPr>
    </w:lvl>
    <w:lvl w:ilvl="5" w:tplc="99908ED2">
      <w:start w:val="1"/>
      <w:numFmt w:val="bullet"/>
      <w:lvlText w:val=""/>
      <w:lvlJc w:val="left"/>
      <w:pPr>
        <w:ind w:left="4320" w:hanging="360"/>
      </w:pPr>
      <w:rPr>
        <w:rFonts w:ascii="Wingdings" w:hAnsi="Wingdings" w:hint="default"/>
      </w:rPr>
    </w:lvl>
    <w:lvl w:ilvl="6" w:tplc="B76C44E0">
      <w:start w:val="1"/>
      <w:numFmt w:val="bullet"/>
      <w:lvlText w:val=""/>
      <w:lvlJc w:val="left"/>
      <w:pPr>
        <w:ind w:left="5040" w:hanging="360"/>
      </w:pPr>
      <w:rPr>
        <w:rFonts w:ascii="Symbol" w:hAnsi="Symbol" w:hint="default"/>
      </w:rPr>
    </w:lvl>
    <w:lvl w:ilvl="7" w:tplc="A55E9A34">
      <w:start w:val="1"/>
      <w:numFmt w:val="bullet"/>
      <w:lvlText w:val="o"/>
      <w:lvlJc w:val="left"/>
      <w:pPr>
        <w:ind w:left="5760" w:hanging="360"/>
      </w:pPr>
      <w:rPr>
        <w:rFonts w:ascii="Courier New" w:hAnsi="Courier New" w:hint="default"/>
      </w:rPr>
    </w:lvl>
    <w:lvl w:ilvl="8" w:tplc="51BAB97A">
      <w:start w:val="1"/>
      <w:numFmt w:val="bullet"/>
      <w:lvlText w:val=""/>
      <w:lvlJc w:val="left"/>
      <w:pPr>
        <w:ind w:left="6480" w:hanging="360"/>
      </w:pPr>
      <w:rPr>
        <w:rFonts w:ascii="Wingdings" w:hAnsi="Wingdings" w:hint="default"/>
      </w:rPr>
    </w:lvl>
  </w:abstractNum>
  <w:abstractNum w:abstractNumId="2" w15:restartNumberingAfterBreak="0">
    <w:nsid w:val="21FEA7CE"/>
    <w:multiLevelType w:val="multilevel"/>
    <w:tmpl w:val="9222A9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4B83CFB"/>
    <w:multiLevelType w:val="multilevel"/>
    <w:tmpl w:val="8BE41A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6DFBDD2"/>
    <w:multiLevelType w:val="hybridMultilevel"/>
    <w:tmpl w:val="C62034D0"/>
    <w:lvl w:ilvl="0" w:tplc="6F9AE55E">
      <w:start w:val="1"/>
      <w:numFmt w:val="bullet"/>
      <w:lvlText w:val=""/>
      <w:lvlJc w:val="left"/>
      <w:pPr>
        <w:ind w:left="720" w:hanging="360"/>
      </w:pPr>
      <w:rPr>
        <w:rFonts w:ascii="Wingdings" w:hAnsi="Wingdings" w:hint="default"/>
      </w:rPr>
    </w:lvl>
    <w:lvl w:ilvl="1" w:tplc="010EB490">
      <w:start w:val="1"/>
      <w:numFmt w:val="bullet"/>
      <w:lvlText w:val="o"/>
      <w:lvlJc w:val="left"/>
      <w:pPr>
        <w:ind w:left="1440" w:hanging="360"/>
      </w:pPr>
      <w:rPr>
        <w:rFonts w:ascii="Courier New" w:hAnsi="Courier New" w:hint="default"/>
      </w:rPr>
    </w:lvl>
    <w:lvl w:ilvl="2" w:tplc="6A70B9FC">
      <w:start w:val="1"/>
      <w:numFmt w:val="bullet"/>
      <w:lvlText w:val=""/>
      <w:lvlJc w:val="left"/>
      <w:pPr>
        <w:ind w:left="2160" w:hanging="360"/>
      </w:pPr>
      <w:rPr>
        <w:rFonts w:ascii="Wingdings" w:hAnsi="Wingdings" w:hint="default"/>
      </w:rPr>
    </w:lvl>
    <w:lvl w:ilvl="3" w:tplc="758635C8">
      <w:start w:val="1"/>
      <w:numFmt w:val="bullet"/>
      <w:lvlText w:val=""/>
      <w:lvlJc w:val="left"/>
      <w:pPr>
        <w:ind w:left="2880" w:hanging="360"/>
      </w:pPr>
      <w:rPr>
        <w:rFonts w:ascii="Symbol" w:hAnsi="Symbol" w:hint="default"/>
      </w:rPr>
    </w:lvl>
    <w:lvl w:ilvl="4" w:tplc="9604C634">
      <w:start w:val="1"/>
      <w:numFmt w:val="bullet"/>
      <w:lvlText w:val="o"/>
      <w:lvlJc w:val="left"/>
      <w:pPr>
        <w:ind w:left="3600" w:hanging="360"/>
      </w:pPr>
      <w:rPr>
        <w:rFonts w:ascii="Courier New" w:hAnsi="Courier New" w:hint="default"/>
      </w:rPr>
    </w:lvl>
    <w:lvl w:ilvl="5" w:tplc="37DAF38C">
      <w:start w:val="1"/>
      <w:numFmt w:val="bullet"/>
      <w:lvlText w:val=""/>
      <w:lvlJc w:val="left"/>
      <w:pPr>
        <w:ind w:left="4320" w:hanging="360"/>
      </w:pPr>
      <w:rPr>
        <w:rFonts w:ascii="Wingdings" w:hAnsi="Wingdings" w:hint="default"/>
      </w:rPr>
    </w:lvl>
    <w:lvl w:ilvl="6" w:tplc="E7C4D956">
      <w:start w:val="1"/>
      <w:numFmt w:val="bullet"/>
      <w:lvlText w:val=""/>
      <w:lvlJc w:val="left"/>
      <w:pPr>
        <w:ind w:left="5040" w:hanging="360"/>
      </w:pPr>
      <w:rPr>
        <w:rFonts w:ascii="Symbol" w:hAnsi="Symbol" w:hint="default"/>
      </w:rPr>
    </w:lvl>
    <w:lvl w:ilvl="7" w:tplc="6C42832E">
      <w:start w:val="1"/>
      <w:numFmt w:val="bullet"/>
      <w:lvlText w:val="o"/>
      <w:lvlJc w:val="left"/>
      <w:pPr>
        <w:ind w:left="5760" w:hanging="360"/>
      </w:pPr>
      <w:rPr>
        <w:rFonts w:ascii="Courier New" w:hAnsi="Courier New" w:hint="default"/>
      </w:rPr>
    </w:lvl>
    <w:lvl w:ilvl="8" w:tplc="238072A0">
      <w:start w:val="1"/>
      <w:numFmt w:val="bullet"/>
      <w:lvlText w:val=""/>
      <w:lvlJc w:val="left"/>
      <w:pPr>
        <w:ind w:left="6480" w:hanging="360"/>
      </w:pPr>
      <w:rPr>
        <w:rFonts w:ascii="Wingdings" w:hAnsi="Wingdings" w:hint="default"/>
      </w:rPr>
    </w:lvl>
  </w:abstractNum>
  <w:abstractNum w:abstractNumId="5" w15:restartNumberingAfterBreak="0">
    <w:nsid w:val="3AF28189"/>
    <w:multiLevelType w:val="hybridMultilevel"/>
    <w:tmpl w:val="1B4EF612"/>
    <w:lvl w:ilvl="0" w:tplc="A1ACD23E">
      <w:start w:val="1"/>
      <w:numFmt w:val="bullet"/>
      <w:lvlText w:val=""/>
      <w:lvlJc w:val="left"/>
      <w:pPr>
        <w:ind w:left="720" w:hanging="360"/>
      </w:pPr>
      <w:rPr>
        <w:rFonts w:ascii="Symbol" w:hAnsi="Symbol" w:hint="default"/>
      </w:rPr>
    </w:lvl>
    <w:lvl w:ilvl="1" w:tplc="4CBC2BBE">
      <w:start w:val="1"/>
      <w:numFmt w:val="bullet"/>
      <w:lvlText w:val="o"/>
      <w:lvlJc w:val="left"/>
      <w:pPr>
        <w:ind w:left="1440" w:hanging="360"/>
      </w:pPr>
      <w:rPr>
        <w:rFonts w:ascii="Courier New" w:hAnsi="Courier New" w:hint="default"/>
      </w:rPr>
    </w:lvl>
    <w:lvl w:ilvl="2" w:tplc="9A34641C">
      <w:start w:val="1"/>
      <w:numFmt w:val="bullet"/>
      <w:lvlText w:val=""/>
      <w:lvlJc w:val="left"/>
      <w:pPr>
        <w:ind w:left="2160" w:hanging="360"/>
      </w:pPr>
      <w:rPr>
        <w:rFonts w:ascii="Wingdings" w:hAnsi="Wingdings" w:hint="default"/>
      </w:rPr>
    </w:lvl>
    <w:lvl w:ilvl="3" w:tplc="18642BFA">
      <w:start w:val="1"/>
      <w:numFmt w:val="bullet"/>
      <w:lvlText w:val=""/>
      <w:lvlJc w:val="left"/>
      <w:pPr>
        <w:ind w:left="2880" w:hanging="360"/>
      </w:pPr>
      <w:rPr>
        <w:rFonts w:ascii="Symbol" w:hAnsi="Symbol" w:hint="default"/>
      </w:rPr>
    </w:lvl>
    <w:lvl w:ilvl="4" w:tplc="764E28D6">
      <w:start w:val="1"/>
      <w:numFmt w:val="bullet"/>
      <w:lvlText w:val="o"/>
      <w:lvlJc w:val="left"/>
      <w:pPr>
        <w:ind w:left="3600" w:hanging="360"/>
      </w:pPr>
      <w:rPr>
        <w:rFonts w:ascii="Courier New" w:hAnsi="Courier New" w:hint="default"/>
      </w:rPr>
    </w:lvl>
    <w:lvl w:ilvl="5" w:tplc="DF8C8032">
      <w:start w:val="1"/>
      <w:numFmt w:val="bullet"/>
      <w:lvlText w:val=""/>
      <w:lvlJc w:val="left"/>
      <w:pPr>
        <w:ind w:left="4320" w:hanging="360"/>
      </w:pPr>
      <w:rPr>
        <w:rFonts w:ascii="Wingdings" w:hAnsi="Wingdings" w:hint="default"/>
      </w:rPr>
    </w:lvl>
    <w:lvl w:ilvl="6" w:tplc="6F82659C">
      <w:start w:val="1"/>
      <w:numFmt w:val="bullet"/>
      <w:lvlText w:val=""/>
      <w:lvlJc w:val="left"/>
      <w:pPr>
        <w:ind w:left="5040" w:hanging="360"/>
      </w:pPr>
      <w:rPr>
        <w:rFonts w:ascii="Symbol" w:hAnsi="Symbol" w:hint="default"/>
      </w:rPr>
    </w:lvl>
    <w:lvl w:ilvl="7" w:tplc="90CC7836">
      <w:start w:val="1"/>
      <w:numFmt w:val="bullet"/>
      <w:lvlText w:val="o"/>
      <w:lvlJc w:val="left"/>
      <w:pPr>
        <w:ind w:left="5760" w:hanging="360"/>
      </w:pPr>
      <w:rPr>
        <w:rFonts w:ascii="Courier New" w:hAnsi="Courier New" w:hint="default"/>
      </w:rPr>
    </w:lvl>
    <w:lvl w:ilvl="8" w:tplc="383000EA">
      <w:start w:val="1"/>
      <w:numFmt w:val="bullet"/>
      <w:lvlText w:val=""/>
      <w:lvlJc w:val="left"/>
      <w:pPr>
        <w:ind w:left="6480" w:hanging="360"/>
      </w:pPr>
      <w:rPr>
        <w:rFonts w:ascii="Wingdings" w:hAnsi="Wingdings" w:hint="default"/>
      </w:rPr>
    </w:lvl>
  </w:abstractNum>
  <w:abstractNum w:abstractNumId="6" w15:restartNumberingAfterBreak="0">
    <w:nsid w:val="4F3B10C0"/>
    <w:multiLevelType w:val="multilevel"/>
    <w:tmpl w:val="857C889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772A25A"/>
    <w:multiLevelType w:val="multilevel"/>
    <w:tmpl w:val="223A73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FC22B05"/>
    <w:multiLevelType w:val="multilevel"/>
    <w:tmpl w:val="A09C0278"/>
    <w:lvl w:ilvl="0">
      <w:start w:val="1"/>
      <w:numFmt w:val="upperLetter"/>
      <w:pStyle w:val="Titre1"/>
      <w:lvlText w:val="%1)"/>
      <w:lvlJc w:val="left"/>
      <w:pPr>
        <w:tabs>
          <w:tab w:val="num" w:pos="720"/>
        </w:tabs>
        <w:ind w:left="720" w:hanging="360"/>
      </w:pPr>
    </w:lvl>
    <w:lvl w:ilvl="1">
      <w:start w:val="1"/>
      <w:numFmt w:val="decimal"/>
      <w:pStyle w:val="Titre2"/>
      <w:lvlText w:val="%2)"/>
      <w:lvlJc w:val="left"/>
      <w:pPr>
        <w:tabs>
          <w:tab w:val="num" w:pos="1080"/>
        </w:tabs>
        <w:ind w:left="1080" w:hanging="360"/>
      </w:pPr>
    </w:lvl>
    <w:lvl w:ilvl="2">
      <w:start w:val="1"/>
      <w:numFmt w:val="lowerRoman"/>
      <w:lvlText w:val="%3)"/>
      <w:lvlJc w:val="righ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9" w15:restartNumberingAfterBreak="0">
    <w:nsid w:val="642768D3"/>
    <w:multiLevelType w:val="hybridMultilevel"/>
    <w:tmpl w:val="E0FCE8A4"/>
    <w:lvl w:ilvl="0" w:tplc="7AF0DD78">
      <w:start w:val="1"/>
      <w:numFmt w:val="bullet"/>
      <w:lvlText w:val=""/>
      <w:lvlJc w:val="left"/>
      <w:pPr>
        <w:ind w:left="720" w:hanging="360"/>
      </w:pPr>
      <w:rPr>
        <w:rFonts w:ascii="Symbol" w:hAnsi="Symbol" w:hint="default"/>
      </w:rPr>
    </w:lvl>
    <w:lvl w:ilvl="1" w:tplc="D3A61C66">
      <w:start w:val="1"/>
      <w:numFmt w:val="bullet"/>
      <w:lvlText w:val="o"/>
      <w:lvlJc w:val="left"/>
      <w:pPr>
        <w:ind w:left="1440" w:hanging="360"/>
      </w:pPr>
      <w:rPr>
        <w:rFonts w:ascii="Courier New" w:hAnsi="Courier New" w:hint="default"/>
      </w:rPr>
    </w:lvl>
    <w:lvl w:ilvl="2" w:tplc="CB3C7A3C">
      <w:start w:val="1"/>
      <w:numFmt w:val="bullet"/>
      <w:lvlText w:val=""/>
      <w:lvlJc w:val="left"/>
      <w:pPr>
        <w:ind w:left="2160" w:hanging="360"/>
      </w:pPr>
      <w:rPr>
        <w:rFonts w:ascii="Wingdings" w:hAnsi="Wingdings" w:hint="default"/>
      </w:rPr>
    </w:lvl>
    <w:lvl w:ilvl="3" w:tplc="ACC229FA">
      <w:start w:val="1"/>
      <w:numFmt w:val="bullet"/>
      <w:lvlText w:val=""/>
      <w:lvlJc w:val="left"/>
      <w:pPr>
        <w:ind w:left="2880" w:hanging="360"/>
      </w:pPr>
      <w:rPr>
        <w:rFonts w:ascii="Symbol" w:hAnsi="Symbol" w:hint="default"/>
      </w:rPr>
    </w:lvl>
    <w:lvl w:ilvl="4" w:tplc="D398FFC8">
      <w:start w:val="1"/>
      <w:numFmt w:val="bullet"/>
      <w:lvlText w:val="o"/>
      <w:lvlJc w:val="left"/>
      <w:pPr>
        <w:ind w:left="3600" w:hanging="360"/>
      </w:pPr>
      <w:rPr>
        <w:rFonts w:ascii="Courier New" w:hAnsi="Courier New" w:hint="default"/>
      </w:rPr>
    </w:lvl>
    <w:lvl w:ilvl="5" w:tplc="2EDE6D70">
      <w:start w:val="1"/>
      <w:numFmt w:val="bullet"/>
      <w:lvlText w:val=""/>
      <w:lvlJc w:val="left"/>
      <w:pPr>
        <w:ind w:left="4320" w:hanging="360"/>
      </w:pPr>
      <w:rPr>
        <w:rFonts w:ascii="Wingdings" w:hAnsi="Wingdings" w:hint="default"/>
      </w:rPr>
    </w:lvl>
    <w:lvl w:ilvl="6" w:tplc="E1762262">
      <w:start w:val="1"/>
      <w:numFmt w:val="bullet"/>
      <w:lvlText w:val=""/>
      <w:lvlJc w:val="left"/>
      <w:pPr>
        <w:ind w:left="5040" w:hanging="360"/>
      </w:pPr>
      <w:rPr>
        <w:rFonts w:ascii="Symbol" w:hAnsi="Symbol" w:hint="default"/>
      </w:rPr>
    </w:lvl>
    <w:lvl w:ilvl="7" w:tplc="633EA7D8">
      <w:start w:val="1"/>
      <w:numFmt w:val="bullet"/>
      <w:lvlText w:val="o"/>
      <w:lvlJc w:val="left"/>
      <w:pPr>
        <w:ind w:left="5760" w:hanging="360"/>
      </w:pPr>
      <w:rPr>
        <w:rFonts w:ascii="Courier New" w:hAnsi="Courier New" w:hint="default"/>
      </w:rPr>
    </w:lvl>
    <w:lvl w:ilvl="8" w:tplc="B0C05350">
      <w:start w:val="1"/>
      <w:numFmt w:val="bullet"/>
      <w:lvlText w:val=""/>
      <w:lvlJc w:val="left"/>
      <w:pPr>
        <w:ind w:left="6480" w:hanging="360"/>
      </w:pPr>
      <w:rPr>
        <w:rFonts w:ascii="Wingdings" w:hAnsi="Wingdings" w:hint="default"/>
      </w:rPr>
    </w:lvl>
  </w:abstractNum>
  <w:abstractNum w:abstractNumId="10" w15:restartNumberingAfterBreak="0">
    <w:nsid w:val="6BBBF598"/>
    <w:multiLevelType w:val="multilevel"/>
    <w:tmpl w:val="45EE2A68"/>
    <w:lvl w:ilvl="0">
      <w:start w:val="1"/>
      <w:numFmt w:val="bullet"/>
      <w:lvlText w:val=""/>
      <w:lvlJc w:val="left"/>
      <w:pPr>
        <w:tabs>
          <w:tab w:val="num" w:pos="900"/>
        </w:tabs>
        <w:ind w:left="900" w:hanging="360"/>
      </w:pPr>
      <w:rPr>
        <w:rFonts w:ascii="Symbol" w:hAnsi="Symbol" w:cs="Symbol" w:hint="default"/>
      </w:rPr>
    </w:lvl>
    <w:lvl w:ilvl="1">
      <w:start w:val="1"/>
      <w:numFmt w:val="bullet"/>
      <w:lvlText w:val="◦"/>
      <w:lvlJc w:val="left"/>
      <w:pPr>
        <w:tabs>
          <w:tab w:val="num" w:pos="1260"/>
        </w:tabs>
        <w:ind w:left="1260" w:hanging="360"/>
      </w:pPr>
      <w:rPr>
        <w:rFonts w:ascii="OpenSymbol" w:hAnsi="OpenSymbol" w:cs="OpenSymbol" w:hint="default"/>
      </w:rPr>
    </w:lvl>
    <w:lvl w:ilvl="2">
      <w:start w:val="1"/>
      <w:numFmt w:val="bullet"/>
      <w:lvlText w:val="▪"/>
      <w:lvlJc w:val="left"/>
      <w:pPr>
        <w:tabs>
          <w:tab w:val="num" w:pos="1620"/>
        </w:tabs>
        <w:ind w:left="1620" w:hanging="360"/>
      </w:pPr>
      <w:rPr>
        <w:rFonts w:ascii="OpenSymbol" w:hAnsi="OpenSymbol" w:cs="OpenSymbol" w:hint="default"/>
      </w:rPr>
    </w:lvl>
    <w:lvl w:ilvl="3">
      <w:start w:val="1"/>
      <w:numFmt w:val="bullet"/>
      <w:lvlText w:val=""/>
      <w:lvlJc w:val="left"/>
      <w:pPr>
        <w:tabs>
          <w:tab w:val="num" w:pos="1980"/>
        </w:tabs>
        <w:ind w:left="1980" w:hanging="360"/>
      </w:pPr>
      <w:rPr>
        <w:rFonts w:ascii="Symbol" w:hAnsi="Symbol" w:cs="Symbol" w:hint="default"/>
      </w:rPr>
    </w:lvl>
    <w:lvl w:ilvl="4">
      <w:start w:val="1"/>
      <w:numFmt w:val="bullet"/>
      <w:lvlText w:val="◦"/>
      <w:lvlJc w:val="left"/>
      <w:pPr>
        <w:tabs>
          <w:tab w:val="num" w:pos="2340"/>
        </w:tabs>
        <w:ind w:left="2340" w:hanging="360"/>
      </w:pPr>
      <w:rPr>
        <w:rFonts w:ascii="OpenSymbol" w:hAnsi="OpenSymbol" w:cs="OpenSymbol" w:hint="default"/>
      </w:rPr>
    </w:lvl>
    <w:lvl w:ilvl="5">
      <w:start w:val="1"/>
      <w:numFmt w:val="bullet"/>
      <w:lvlText w:val="▪"/>
      <w:lvlJc w:val="left"/>
      <w:pPr>
        <w:tabs>
          <w:tab w:val="num" w:pos="2700"/>
        </w:tabs>
        <w:ind w:left="2700" w:hanging="360"/>
      </w:pPr>
      <w:rPr>
        <w:rFonts w:ascii="OpenSymbol" w:hAnsi="OpenSymbol" w:cs="OpenSymbol" w:hint="default"/>
      </w:rPr>
    </w:lvl>
    <w:lvl w:ilvl="6">
      <w:start w:val="1"/>
      <w:numFmt w:val="bullet"/>
      <w:lvlText w:val=""/>
      <w:lvlJc w:val="left"/>
      <w:pPr>
        <w:tabs>
          <w:tab w:val="num" w:pos="3060"/>
        </w:tabs>
        <w:ind w:left="3060" w:hanging="360"/>
      </w:pPr>
      <w:rPr>
        <w:rFonts w:ascii="Symbol" w:hAnsi="Symbol" w:cs="Symbol" w:hint="default"/>
      </w:rPr>
    </w:lvl>
    <w:lvl w:ilvl="7">
      <w:start w:val="1"/>
      <w:numFmt w:val="bullet"/>
      <w:lvlText w:val="◦"/>
      <w:lvlJc w:val="left"/>
      <w:pPr>
        <w:tabs>
          <w:tab w:val="num" w:pos="3420"/>
        </w:tabs>
        <w:ind w:left="3420" w:hanging="360"/>
      </w:pPr>
      <w:rPr>
        <w:rFonts w:ascii="OpenSymbol" w:hAnsi="OpenSymbol" w:cs="OpenSymbol" w:hint="default"/>
      </w:rPr>
    </w:lvl>
    <w:lvl w:ilvl="8">
      <w:start w:val="1"/>
      <w:numFmt w:val="bullet"/>
      <w:lvlText w:val="▪"/>
      <w:lvlJc w:val="left"/>
      <w:pPr>
        <w:tabs>
          <w:tab w:val="num" w:pos="3780"/>
        </w:tabs>
        <w:ind w:left="3780" w:hanging="360"/>
      </w:pPr>
      <w:rPr>
        <w:rFonts w:ascii="OpenSymbol" w:hAnsi="OpenSymbol" w:cs="OpenSymbol" w:hint="default"/>
      </w:rPr>
    </w:lvl>
  </w:abstractNum>
  <w:abstractNum w:abstractNumId="11" w15:restartNumberingAfterBreak="0">
    <w:nsid w:val="7A97223D"/>
    <w:multiLevelType w:val="hybridMultilevel"/>
    <w:tmpl w:val="C0C01712"/>
    <w:lvl w:ilvl="0" w:tplc="8C1A4524">
      <w:start w:val="1"/>
      <w:numFmt w:val="bullet"/>
      <w:lvlText w:val=""/>
      <w:lvlJc w:val="left"/>
      <w:pPr>
        <w:ind w:left="720" w:hanging="360"/>
      </w:pPr>
      <w:rPr>
        <w:rFonts w:ascii="Symbol" w:hAnsi="Symbol" w:hint="default"/>
      </w:rPr>
    </w:lvl>
    <w:lvl w:ilvl="1" w:tplc="DCF2D3BC">
      <w:start w:val="1"/>
      <w:numFmt w:val="bullet"/>
      <w:lvlText w:val="o"/>
      <w:lvlJc w:val="left"/>
      <w:pPr>
        <w:ind w:left="1440" w:hanging="360"/>
      </w:pPr>
      <w:rPr>
        <w:rFonts w:ascii="Courier New" w:hAnsi="Courier New" w:hint="default"/>
      </w:rPr>
    </w:lvl>
    <w:lvl w:ilvl="2" w:tplc="84AA00D6">
      <w:start w:val="1"/>
      <w:numFmt w:val="bullet"/>
      <w:lvlText w:val=""/>
      <w:lvlJc w:val="left"/>
      <w:pPr>
        <w:ind w:left="2160" w:hanging="360"/>
      </w:pPr>
      <w:rPr>
        <w:rFonts w:ascii="Wingdings" w:hAnsi="Wingdings" w:hint="default"/>
      </w:rPr>
    </w:lvl>
    <w:lvl w:ilvl="3" w:tplc="6F849FB2">
      <w:start w:val="1"/>
      <w:numFmt w:val="bullet"/>
      <w:lvlText w:val=""/>
      <w:lvlJc w:val="left"/>
      <w:pPr>
        <w:ind w:left="2880" w:hanging="360"/>
      </w:pPr>
      <w:rPr>
        <w:rFonts w:ascii="Symbol" w:hAnsi="Symbol" w:hint="default"/>
      </w:rPr>
    </w:lvl>
    <w:lvl w:ilvl="4" w:tplc="DE7E3B82">
      <w:start w:val="1"/>
      <w:numFmt w:val="bullet"/>
      <w:lvlText w:val="o"/>
      <w:lvlJc w:val="left"/>
      <w:pPr>
        <w:ind w:left="3600" w:hanging="360"/>
      </w:pPr>
      <w:rPr>
        <w:rFonts w:ascii="Courier New" w:hAnsi="Courier New" w:hint="default"/>
      </w:rPr>
    </w:lvl>
    <w:lvl w:ilvl="5" w:tplc="43986E56">
      <w:start w:val="1"/>
      <w:numFmt w:val="bullet"/>
      <w:lvlText w:val=""/>
      <w:lvlJc w:val="left"/>
      <w:pPr>
        <w:ind w:left="4320" w:hanging="360"/>
      </w:pPr>
      <w:rPr>
        <w:rFonts w:ascii="Wingdings" w:hAnsi="Wingdings" w:hint="default"/>
      </w:rPr>
    </w:lvl>
    <w:lvl w:ilvl="6" w:tplc="400A0EE6">
      <w:start w:val="1"/>
      <w:numFmt w:val="bullet"/>
      <w:lvlText w:val=""/>
      <w:lvlJc w:val="left"/>
      <w:pPr>
        <w:ind w:left="5040" w:hanging="360"/>
      </w:pPr>
      <w:rPr>
        <w:rFonts w:ascii="Symbol" w:hAnsi="Symbol" w:hint="default"/>
      </w:rPr>
    </w:lvl>
    <w:lvl w:ilvl="7" w:tplc="E3B66CDE">
      <w:start w:val="1"/>
      <w:numFmt w:val="bullet"/>
      <w:lvlText w:val="o"/>
      <w:lvlJc w:val="left"/>
      <w:pPr>
        <w:ind w:left="5760" w:hanging="360"/>
      </w:pPr>
      <w:rPr>
        <w:rFonts w:ascii="Courier New" w:hAnsi="Courier New" w:hint="default"/>
      </w:rPr>
    </w:lvl>
    <w:lvl w:ilvl="8" w:tplc="1FA8D85C">
      <w:start w:val="1"/>
      <w:numFmt w:val="bullet"/>
      <w:lvlText w:val=""/>
      <w:lvlJc w:val="left"/>
      <w:pPr>
        <w:ind w:left="6480" w:hanging="360"/>
      </w:pPr>
      <w:rPr>
        <w:rFonts w:ascii="Wingdings" w:hAnsi="Wingdings" w:hint="default"/>
      </w:rPr>
    </w:lvl>
  </w:abstractNum>
  <w:num w:numId="1" w16cid:durableId="1635331207">
    <w:abstractNumId w:val="11"/>
  </w:num>
  <w:num w:numId="2" w16cid:durableId="1151826617">
    <w:abstractNumId w:val="9"/>
  </w:num>
  <w:num w:numId="3" w16cid:durableId="673924326">
    <w:abstractNumId w:val="4"/>
  </w:num>
  <w:num w:numId="4" w16cid:durableId="475074808">
    <w:abstractNumId w:val="5"/>
  </w:num>
  <w:num w:numId="5" w16cid:durableId="721910202">
    <w:abstractNumId w:val="1"/>
  </w:num>
  <w:num w:numId="6" w16cid:durableId="371462127">
    <w:abstractNumId w:val="0"/>
  </w:num>
  <w:num w:numId="7" w16cid:durableId="2037194164">
    <w:abstractNumId w:val="8"/>
  </w:num>
  <w:num w:numId="8" w16cid:durableId="2142842673">
    <w:abstractNumId w:val="7"/>
  </w:num>
  <w:num w:numId="9" w16cid:durableId="2044089839">
    <w:abstractNumId w:val="10"/>
  </w:num>
  <w:num w:numId="10" w16cid:durableId="628828772">
    <w:abstractNumId w:val="2"/>
  </w:num>
  <w:num w:numId="11" w16cid:durableId="1717311950">
    <w:abstractNumId w:val="3"/>
  </w:num>
  <w:num w:numId="12" w16cid:durableId="1378239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A4B64"/>
    <w:rsid w:val="00266B19"/>
    <w:rsid w:val="0028065D"/>
    <w:rsid w:val="002A4B64"/>
    <w:rsid w:val="00442A99"/>
    <w:rsid w:val="005D431F"/>
    <w:rsid w:val="00923594"/>
    <w:rsid w:val="084A9C51"/>
    <w:rsid w:val="0D0718A1"/>
    <w:rsid w:val="1141B87C"/>
    <w:rsid w:val="1CC1D2F8"/>
    <w:rsid w:val="24769135"/>
    <w:rsid w:val="40DC9BAC"/>
    <w:rsid w:val="4D04FEC4"/>
    <w:rsid w:val="58AB99EA"/>
    <w:rsid w:val="65D2B742"/>
    <w:rsid w:val="6DA0BCB7"/>
    <w:rsid w:val="72DBDC08"/>
    <w:rsid w:val="74F458EA"/>
    <w:rsid w:val="76CF15F6"/>
    <w:rsid w:val="7769946D"/>
    <w:rsid w:val="7E7F7F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1D53810"/>
  <w15:docId w15:val="{9AEFC7BB-913D-4FDA-8749-0AB5D112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Corpsdetexte"/>
    <w:uiPriority w:val="9"/>
    <w:qFormat/>
    <w:pPr>
      <w:numPr>
        <w:numId w:val="7"/>
      </w:numPr>
      <w:spacing w:before="240" w:after="120"/>
      <w:outlineLvl w:val="0"/>
    </w:pPr>
    <w:rPr>
      <w:b/>
      <w:bCs/>
      <w:sz w:val="36"/>
      <w:szCs w:val="36"/>
    </w:rPr>
  </w:style>
  <w:style w:type="paragraph" w:styleId="Titre2">
    <w:name w:val="heading 2"/>
    <w:basedOn w:val="Normal"/>
    <w:next w:val="Corpsdetexte"/>
    <w:uiPriority w:val="9"/>
    <w:unhideWhenUsed/>
    <w:qFormat/>
    <w:pPr>
      <w:numPr>
        <w:ilvl w:val="1"/>
        <w:numId w:val="7"/>
      </w:numPr>
      <w:spacing w:before="200" w:after="120"/>
      <w:outlineLvl w:val="1"/>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jc w:val="center"/>
    </w:pPr>
    <w:rPr>
      <w:b/>
      <w:bCs/>
      <w:sz w:val="56"/>
      <w:szCs w:val="56"/>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uiPriority w:val="34"/>
    <w:qFormat/>
    <w:rsid w:val="084A9C51"/>
    <w:pPr>
      <w:ind w:left="720"/>
      <w:contextualSpacing/>
    </w:pPr>
  </w:style>
  <w:style w:type="character" w:styleId="Lienhypertexte">
    <w:name w:val="Hyperlink"/>
    <w:uiPriority w:val="99"/>
    <w:unhideWhenUsed/>
    <w:rsid w:val="084A9C51"/>
    <w:rPr>
      <w:color w:val="0000EE"/>
      <w:u w:val="single"/>
    </w:rPr>
  </w:style>
  <w:style w:type="character" w:styleId="Mentionnonrsolue">
    <w:name w:val="Unresolved Mention"/>
    <w:basedOn w:val="Policepardfaut"/>
    <w:uiPriority w:val="99"/>
    <w:semiHidden/>
    <w:unhideWhenUsed/>
    <w:rsid w:val="00442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lien.derosny@espci.fr" TargetMode="External"/><Relationship Id="rId3" Type="http://schemas.openxmlformats.org/officeDocument/2006/relationships/settings" Target="settings.xml"/><Relationship Id="rId7" Type="http://schemas.openxmlformats.org/officeDocument/2006/relationships/hyperlink" Target="mailto:magalie.stab@espci.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3146</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Magalie Stab</cp:lastModifiedBy>
  <cp:revision>4</cp:revision>
  <dcterms:created xsi:type="dcterms:W3CDTF">2025-06-04T14:31:00Z</dcterms:created>
  <dcterms:modified xsi:type="dcterms:W3CDTF">2025-06-04T15:15:00Z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2025-02-03T14:43:01Z</dcterms:created>
  <dc:creator/>
  <dc:description/>
  <dc:language>fr-FR</dc:language>
  <cp:lastModifiedBy/>
  <dcterms:modified xsi:type="dcterms:W3CDTF">2025-02-11T13:31:23Z</dcterms:modified>
  <cp:revision>23</cp:revision>
  <dc:subject/>
  <dc:title/>
</cp:coreProperties>
</file>